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A5" w:rsidRPr="005415A5" w:rsidRDefault="005415A5" w:rsidP="00541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415A5" w:rsidRPr="005415A5" w:rsidRDefault="005415A5" w:rsidP="005415A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15A5">
        <w:rPr>
          <w:rFonts w:ascii="Times New Roman" w:eastAsia="Times New Roman" w:hAnsi="Symbol" w:cs="Times New Roman"/>
          <w:sz w:val="24"/>
          <w:szCs w:val="24"/>
        </w:rPr>
        <w:t></w:t>
      </w:r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 The</w:t>
      </w:r>
      <w:proofErr w:type="gram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National Assembly’s standing delegation to the Parliamentary Assembly of the Mediterranean took part in the 10th jubilee PAM plenary session in Tirana, Albania, 18-19 February 2016. The National Assembly’s delegation comprised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Momo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Colakovic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as Head of the delegation, and Balsa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Bozovic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, Milan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Novakovic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and Aleksandra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Maletic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as members.</w:t>
      </w:r>
    </w:p>
    <w:p w:rsidR="005415A5" w:rsidRPr="005415A5" w:rsidRDefault="005415A5" w:rsidP="005415A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5A5">
        <w:rPr>
          <w:rFonts w:ascii="Times New Roman" w:eastAsia="Times New Roman" w:hAnsi="Symbol" w:cs="Times New Roman"/>
          <w:sz w:val="24"/>
          <w:szCs w:val="24"/>
        </w:rPr>
        <w:t></w:t>
      </w:r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 Two members of the National Assembly’s delegation to the Parliamentary Assembly of the Mediterranean,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Nevena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Stojanovic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and Balsa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Bozovic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, participated in the meeting of PAM 2nd Standing Committee on Economic, Social and Environmental Cooperation, dedicated to the topic of “Waste Management and Food Security” in Milan, Italy, 11-12 June 2015. </w:t>
      </w:r>
    </w:p>
    <w:p w:rsidR="005415A5" w:rsidRPr="005415A5" w:rsidRDefault="005415A5" w:rsidP="005415A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15A5">
        <w:rPr>
          <w:rFonts w:ascii="Times New Roman" w:eastAsia="Times New Roman" w:hAnsi="Symbol" w:cs="Times New Roman"/>
          <w:sz w:val="24"/>
          <w:szCs w:val="24"/>
        </w:rPr>
        <w:t></w:t>
      </w:r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 The</w:t>
      </w:r>
      <w:proofErr w:type="gram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National Assembly’s standing delegation to the Parliamentary Assembly of the Mediterranean (PAM) took part in the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organisation’s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Third Standing Committee in Rabat, Kingdom of Morocco, 14 and 15 May 2015. The two-day meeting, attended by standing delegation substitute members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Nevena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Stojanovic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and Aleksandra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Maletic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>, was dedicated to “Protection of World Cultural Heritage threatened with Destruction”. The National Assembly’s standing delegation suggested setting up a Standing International Expert Committee to overview the protection and restoration of cultural heritage in Kosovo-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Metohija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>, which would mean the protection and restoration of religious, historical and cultural heritage of all the people in Kosovo-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Metohija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15A5" w:rsidRPr="005415A5" w:rsidRDefault="005415A5" w:rsidP="005415A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15A5">
        <w:rPr>
          <w:rFonts w:ascii="Times New Roman" w:eastAsia="Times New Roman" w:hAnsi="Symbol" w:cs="Times New Roman"/>
          <w:sz w:val="24"/>
          <w:szCs w:val="24"/>
        </w:rPr>
        <w:t></w:t>
      </w:r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 The</w:t>
      </w:r>
      <w:proofErr w:type="gram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National Assembly’s standing delegation to PAM took part in the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organisation’s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9th plenary session in the Principality of Monaco, 2-4 February 2015. The delegation comprised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Nevena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Stojanovic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as Head of the delegation, and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Ninoslav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Giric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Sasa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Maksimovic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Dusan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Stupar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and Balsa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Bozovic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as members.</w:t>
      </w:r>
    </w:p>
    <w:p w:rsidR="005415A5" w:rsidRPr="005415A5" w:rsidRDefault="005415A5" w:rsidP="00541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15A5">
        <w:rPr>
          <w:rFonts w:ascii="Times New Roman" w:eastAsia="Times New Roman" w:hAnsi="Symbol" w:cs="Times New Roman"/>
          <w:sz w:val="24"/>
          <w:szCs w:val="24"/>
        </w:rPr>
        <w:t></w:t>
      </w:r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 The</w:t>
      </w:r>
      <w:proofErr w:type="gram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Deputy Head of the National Assembly’s standing delegation to the Parliamentary Assembly of the Mediterranean,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Nevena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5A5">
        <w:rPr>
          <w:rFonts w:ascii="Times New Roman" w:eastAsia="Times New Roman" w:hAnsi="Times New Roman" w:cs="Times New Roman"/>
          <w:sz w:val="24"/>
          <w:szCs w:val="24"/>
        </w:rPr>
        <w:t>Stojanovic</w:t>
      </w:r>
      <w:proofErr w:type="spellEnd"/>
      <w:r w:rsidRPr="005415A5">
        <w:rPr>
          <w:rFonts w:ascii="Times New Roman" w:eastAsia="Times New Roman" w:hAnsi="Times New Roman" w:cs="Times New Roman"/>
          <w:sz w:val="24"/>
          <w:szCs w:val="24"/>
        </w:rPr>
        <w:t>, took part in the meeting of the PAM Bureau, held in the Italian Senate, in Rome, on 10 November 2014.</w:t>
      </w:r>
    </w:p>
    <w:p w:rsidR="00676C88" w:rsidRDefault="00676C88" w:rsidP="005415A5">
      <w:pPr>
        <w:jc w:val="both"/>
      </w:pPr>
    </w:p>
    <w:sectPr w:rsidR="00676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A5"/>
    <w:rsid w:val="005415A5"/>
    <w:rsid w:val="0067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3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1</cp:revision>
  <dcterms:created xsi:type="dcterms:W3CDTF">2018-03-05T13:24:00Z</dcterms:created>
  <dcterms:modified xsi:type="dcterms:W3CDTF">2018-03-05T13:24:00Z</dcterms:modified>
</cp:coreProperties>
</file>